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rPr>
          <w:rFonts w:ascii="Helvetica Neue" w:cs="Helvetica Neue" w:eastAsia="Helvetica Neue" w:hAnsi="Helvetica Neue"/>
          <w:b w:val="1"/>
          <w:bCs w:val="1"/>
          <w:sz w:val="22"/>
          <w:szCs w:val="22"/>
        </w:rPr>
      </w:pPr>
      <w:r w:rsidDel="00000000" w:rsidR="00000000" w:rsidRPr="00000000">
        <w:rPr>
          <w:rFonts w:ascii="Helvetica Neue" w:cs="Helvetica Neue" w:eastAsia="Helvetica Neue" w:hAnsi="Helvetica Neue"/>
          <w:b w:val="1"/>
          <w:bCs w:val="1"/>
          <w:color w:val="000000"/>
          <w:sz w:val="22"/>
          <w:szCs w:val="22"/>
          <w:rtl w:val="0"/>
        </w:rPr>
        <w:t xml:space="preserve">Biographie 2026-2027</w:t>
        <w:br w:type="textWrapping"/>
        <w:t xml:space="preserve">Valérie Milot, harp</w:t>
      </w:r>
      <w:r w:rsidDel="00000000" w:rsidR="00000000" w:rsidRPr="00000000">
        <w:rPr>
          <w:rFonts w:ascii="Helvetica Neue" w:cs="Helvetica Neue" w:eastAsia="Helvetica Neue" w:hAnsi="Helvetica Neue"/>
          <w:b w:val="1"/>
          <w:bCs w:val="1"/>
          <w:sz w:val="22"/>
          <w:szCs w:val="22"/>
          <w:rtl w:val="0"/>
        </w:rPr>
        <w:t xml:space="preserve">e</w:t>
      </w:r>
    </w:p>
    <w:p w:rsidR="00000000" w:rsidDel="00000000" w:rsidP="00000000" w:rsidRDefault="00000000" w:rsidRPr="00000000" w14:paraId="00000002">
      <w:pPr>
        <w:spacing w:after="240" w:before="240" w:line="276" w:lineRule="auto"/>
        <w:rPr>
          <w:rFonts w:ascii="Helvetica Neue" w:cs="Helvetica Neue" w:eastAsia="Helvetica Neue" w:hAnsi="Helvetica Neue"/>
          <w:b w:val="1"/>
          <w:bCs w:val="1"/>
          <w:color w:val="666666"/>
          <w:sz w:val="22"/>
          <w:szCs w:val="22"/>
        </w:rPr>
      </w:pPr>
      <w:r w:rsidDel="00000000" w:rsidR="00000000" w:rsidRPr="00000000">
        <w:rPr>
          <w:rFonts w:ascii="Helvetica Neue" w:cs="Helvetica Neue" w:eastAsia="Helvetica Neue" w:hAnsi="Helvetica Neue"/>
          <w:b w:val="1"/>
          <w:bCs w:val="1"/>
          <w:color w:val="666666"/>
          <w:sz w:val="22"/>
          <w:szCs w:val="22"/>
          <w:rtl w:val="0"/>
        </w:rPr>
        <w:t xml:space="preserve">Longue - 519 mots</w:t>
      </w:r>
    </w:p>
    <w:p w:rsidR="00000000" w:rsidDel="00000000" w:rsidP="00000000" w:rsidRDefault="00000000" w:rsidRPr="00000000" w14:paraId="00000003">
      <w:pPr>
        <w:spacing w:after="200" w:line="276" w:lineRule="auto"/>
        <w:ind w:left="700" w:firstLine="0"/>
        <w:rPr>
          <w:rFonts w:ascii="Times New Roman" w:cs="Times New Roman" w:eastAsia="Times New Roman" w:hAnsi="Times New Roman"/>
        </w:rPr>
      </w:pPr>
      <w:r w:rsidDel="00000000" w:rsidR="00000000" w:rsidRPr="00000000">
        <w:rPr>
          <w:rFonts w:ascii="Helvetica Neue" w:cs="Helvetica Neue" w:eastAsia="Helvetica Neue" w:hAnsi="Helvetica Neue"/>
          <w:i w:val="1"/>
          <w:iCs w:val="1"/>
          <w:color w:val="000000"/>
          <w:sz w:val="22"/>
          <w:szCs w:val="22"/>
          <w:rtl w:val="0"/>
        </w:rPr>
        <w:t xml:space="preserve">« La musique nous donne accès au cœur du monde. »</w:t>
        <w:br w:type="textWrapping"/>
        <w:t xml:space="preserve">– Hubert Reeves</w:t>
      </w:r>
      <w:r w:rsidDel="00000000" w:rsidR="00000000" w:rsidRPr="00000000">
        <w:rPr>
          <w:rtl w:val="0"/>
        </w:rPr>
      </w:r>
    </w:p>
    <w:p w:rsidR="00000000" w:rsidDel="00000000" w:rsidP="00000000" w:rsidRDefault="00000000" w:rsidRPr="00000000" w14:paraId="00000004">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Harpiste et entrepreneure humanitaire, Valérie Milot porte la conviction que la musique appartient à tous. Toute sa carrière s’articule autour de cette idée — en faire un outil de réflexion, de dialogue et de solidarité.</w:t>
      </w:r>
      <w:r w:rsidDel="00000000" w:rsidR="00000000" w:rsidRPr="00000000">
        <w:rPr>
          <w:rtl w:val="0"/>
        </w:rPr>
      </w:r>
    </w:p>
    <w:p w:rsidR="00000000" w:rsidDel="00000000" w:rsidP="00000000" w:rsidRDefault="00000000" w:rsidRPr="00000000" w14:paraId="00000005">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En 2016, elle fonde </w:t>
      </w:r>
      <w:hyperlink r:id="rId6">
        <w:r w:rsidDel="00000000" w:rsidR="00000000" w:rsidRPr="00000000">
          <w:rPr>
            <w:rFonts w:ascii="Helvetica Neue" w:cs="Helvetica Neue" w:eastAsia="Helvetica Neue" w:hAnsi="Helvetica Neue"/>
            <w:color w:val="0563c1"/>
            <w:sz w:val="22"/>
            <w:szCs w:val="22"/>
            <w:u w:val="single"/>
            <w:rtl w:val="0"/>
          </w:rPr>
          <w:t xml:space="preserve">Anémone 47</w:t>
        </w:r>
      </w:hyperlink>
      <w:r w:rsidDel="00000000" w:rsidR="00000000" w:rsidRPr="00000000">
        <w:rPr>
          <w:rFonts w:ascii="Helvetica Neue" w:cs="Helvetica Neue" w:eastAsia="Helvetica Neue" w:hAnsi="Helvetica Neue"/>
          <w:color w:val="000000"/>
          <w:sz w:val="22"/>
          <w:szCs w:val="22"/>
          <w:rtl w:val="0"/>
        </w:rPr>
        <w:t xml:space="preserve">, qu’elle co-dirige maintenant avec le violoncelliste Stéphane Tétreault. Plus qu’un producteur de concerts uniques, cet organisme agit sur le terrain pour offrir la musique à ceux qui y ont le moins accès : concerts en milieux de soins, ateliers musicaux offerts aux enfants, aux familles, aux personnes vivant avec une déficience intellectuelle ou autistes, et activités visant à valoriser les expériences culturelles auprès des populations marginalisées. Chaque projet devient un pont entre la scène et la communauté.</w:t>
      </w:r>
      <w:r w:rsidDel="00000000" w:rsidR="00000000" w:rsidRPr="00000000">
        <w:rPr>
          <w:rtl w:val="0"/>
        </w:rPr>
      </w:r>
    </w:p>
    <w:p w:rsidR="00000000" w:rsidDel="00000000" w:rsidP="00000000" w:rsidRDefault="00000000" w:rsidRPr="00000000" w14:paraId="00000006">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C’est en famille, dès son plus jeune âge, que Valérie découvre la musique classique. Son pouvoir transformateur l’a toujours accompagnée depuis.</w:t>
      </w:r>
      <w:r w:rsidDel="00000000" w:rsidR="00000000" w:rsidRPr="00000000">
        <w:rPr>
          <w:rtl w:val="0"/>
        </w:rPr>
      </w:r>
    </w:p>
    <w:p w:rsidR="00000000" w:rsidDel="00000000" w:rsidP="00000000" w:rsidRDefault="00000000" w:rsidRPr="00000000" w14:paraId="00000007">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Portée par cette même conviction, elle a enseigné la harpe pendant près de vingt ans, notamment aux Conservatoires de musique de Montréal et de Trois-Rivières. Elle poursuit aujourd’hui cette transmission par des classes de maître au Canada et aux États-Unis, ainsi qu’à l’académie estivale Orford Musique.</w:t>
      </w:r>
      <w:r w:rsidDel="00000000" w:rsidR="00000000" w:rsidRPr="00000000">
        <w:rPr>
          <w:rtl w:val="0"/>
        </w:rPr>
      </w:r>
    </w:p>
    <w:p w:rsidR="00000000" w:rsidDel="00000000" w:rsidP="00000000" w:rsidRDefault="00000000" w:rsidRPr="00000000" w14:paraId="00000008">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Plus de 4,6 millions de vues sur </w:t>
      </w:r>
      <w:hyperlink r:id="rId7">
        <w:r w:rsidDel="00000000" w:rsidR="00000000" w:rsidRPr="00000000">
          <w:rPr>
            <w:rFonts w:ascii="Helvetica Neue" w:cs="Helvetica Neue" w:eastAsia="Helvetica Neue" w:hAnsi="Helvetica Neue"/>
            <w:color w:val="0563c1"/>
            <w:sz w:val="22"/>
            <w:szCs w:val="22"/>
            <w:u w:val="single"/>
            <w:rtl w:val="0"/>
          </w:rPr>
          <w:t xml:space="preserve">YouTube</w:t>
        </w:r>
      </w:hyperlink>
      <w:r w:rsidDel="00000000" w:rsidR="00000000" w:rsidRPr="00000000">
        <w:rPr>
          <w:rFonts w:ascii="Helvetica Neue" w:cs="Helvetica Neue" w:eastAsia="Helvetica Neue" w:hAnsi="Helvetica Neue"/>
          <w:color w:val="000000"/>
          <w:sz w:val="22"/>
          <w:szCs w:val="22"/>
          <w:rtl w:val="0"/>
        </w:rPr>
        <w:t xml:space="preserve"> témoignent de son rayonnement numérique. Sur les réseaux, elle partage un univers où musique, humour, philosophie et histoire de l’art se mêlent, offrant au public une manière décomplexée et vivante d’aborder la musique classique.</w:t>
      </w:r>
      <w:r w:rsidDel="00000000" w:rsidR="00000000" w:rsidRPr="00000000">
        <w:rPr>
          <w:rtl w:val="0"/>
        </w:rPr>
      </w:r>
    </w:p>
    <w:p w:rsidR="00000000" w:rsidDel="00000000" w:rsidP="00000000" w:rsidRDefault="00000000" w:rsidRPr="00000000" w14:paraId="00000009">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Musicienne prolifique, sa </w:t>
      </w:r>
      <w:hyperlink r:id="rId8">
        <w:r w:rsidDel="00000000" w:rsidR="00000000" w:rsidRPr="00000000">
          <w:rPr>
            <w:rFonts w:ascii="Helvetica Neue" w:cs="Helvetica Neue" w:eastAsia="Helvetica Neue" w:hAnsi="Helvetica Neue"/>
            <w:color w:val="0563c1"/>
            <w:sz w:val="22"/>
            <w:szCs w:val="22"/>
            <w:u w:val="single"/>
            <w:rtl w:val="0"/>
          </w:rPr>
          <w:t xml:space="preserve">discographie</w:t>
        </w:r>
      </w:hyperlink>
      <w:r w:rsidDel="00000000" w:rsidR="00000000" w:rsidRPr="00000000">
        <w:rPr>
          <w:rFonts w:ascii="Helvetica Neue" w:cs="Helvetica Neue" w:eastAsia="Helvetica Neue" w:hAnsi="Helvetica Neue"/>
          <w:color w:val="000000"/>
          <w:sz w:val="22"/>
          <w:szCs w:val="22"/>
          <w:rtl w:val="0"/>
        </w:rPr>
        <w:t xml:space="preserve"> compte plus d’une trentaine d’enregistrements, en plus des nombreuses captations vidéo auxquelles elle a participé. À l’automne 2025, Valérie lançait son 12e album personnel, </w:t>
      </w:r>
      <w:hyperlink r:id="rId9">
        <w:r w:rsidDel="00000000" w:rsidR="00000000" w:rsidRPr="00000000">
          <w:rPr>
            <w:rFonts w:ascii="Helvetica Neue" w:cs="Helvetica Neue" w:eastAsia="Helvetica Neue" w:hAnsi="Helvetica Neue"/>
            <w:color w:val="0563c1"/>
            <w:sz w:val="22"/>
            <w:szCs w:val="22"/>
            <w:u w:val="single"/>
            <w:rtl w:val="0"/>
          </w:rPr>
          <w:t xml:space="preserve">Nebulæ</w:t>
        </w:r>
      </w:hyperlink>
      <w:r w:rsidDel="00000000" w:rsidR="00000000" w:rsidRPr="00000000">
        <w:rPr>
          <w:rFonts w:ascii="Helvetica Neue" w:cs="Helvetica Neue" w:eastAsia="Helvetica Neue" w:hAnsi="Helvetica Neue"/>
          <w:color w:val="000000"/>
          <w:sz w:val="22"/>
          <w:szCs w:val="22"/>
          <w:rtl w:val="0"/>
        </w:rPr>
        <w:t xml:space="preserve">, amorçant du même coup une tournée de spectacles en solo qui allient science, philosophie et musique. Cette tournée se poursuit aujourd’hui et se décline désormais aussi en anglais pour rejoindre le reste du Canada, avec déjà 32 représentations données au terme de la saison 2026-2027.</w:t>
      </w:r>
      <w:r w:rsidDel="00000000" w:rsidR="00000000" w:rsidRPr="00000000">
        <w:rPr>
          <w:rtl w:val="0"/>
        </w:rPr>
      </w:r>
    </w:p>
    <w:p w:rsidR="00000000" w:rsidDel="00000000" w:rsidP="00000000" w:rsidRDefault="00000000" w:rsidRPr="00000000" w14:paraId="0000000A">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Valérie privilégie une approche qu’elle qualifie de </w:t>
      </w:r>
      <w:r w:rsidDel="00000000" w:rsidR="00000000" w:rsidRPr="00000000">
        <w:rPr>
          <w:rFonts w:ascii="Helvetica Neue" w:cs="Helvetica Neue" w:eastAsia="Helvetica Neue" w:hAnsi="Helvetica Neue"/>
          <w:i w:val="1"/>
          <w:iCs w:val="1"/>
          <w:color w:val="000000"/>
          <w:sz w:val="22"/>
          <w:szCs w:val="22"/>
          <w:rtl w:val="0"/>
        </w:rPr>
        <w:t xml:space="preserve">slow touring</w:t>
      </w:r>
      <w:r w:rsidDel="00000000" w:rsidR="00000000" w:rsidRPr="00000000">
        <w:rPr>
          <w:rFonts w:ascii="Helvetica Neue" w:cs="Helvetica Neue" w:eastAsia="Helvetica Neue" w:hAnsi="Helvetica Neue"/>
          <w:color w:val="000000"/>
          <w:sz w:val="22"/>
          <w:szCs w:val="22"/>
          <w:rtl w:val="0"/>
        </w:rPr>
        <w:t xml:space="preserve">. Grâce à </w:t>
      </w:r>
      <w:hyperlink r:id="rId10">
        <w:r w:rsidDel="00000000" w:rsidR="00000000" w:rsidRPr="00000000">
          <w:rPr>
            <w:rFonts w:ascii="Helvetica Neue" w:cs="Helvetica Neue" w:eastAsia="Helvetica Neue" w:hAnsi="Helvetica Neue"/>
            <w:color w:val="0563c1"/>
            <w:sz w:val="22"/>
            <w:szCs w:val="22"/>
            <w:u w:val="single"/>
            <w:rtl w:val="0"/>
          </w:rPr>
          <w:t xml:space="preserve">Anémone 47</w:t>
        </w:r>
      </w:hyperlink>
      <w:r w:rsidDel="00000000" w:rsidR="00000000" w:rsidRPr="00000000">
        <w:rPr>
          <w:rFonts w:ascii="Helvetica Neue" w:cs="Helvetica Neue" w:eastAsia="Helvetica Neue" w:hAnsi="Helvetica Neue"/>
          <w:color w:val="000000"/>
          <w:sz w:val="22"/>
          <w:szCs w:val="22"/>
          <w:rtl w:val="0"/>
        </w:rPr>
        <w:t xml:space="preserve">, des activités communautaires accompagnent systématiquement ses concerts, pour que chaque déplacement ait un impact communautaire qui dépasse la scène.</w:t>
      </w:r>
      <w:r w:rsidDel="00000000" w:rsidR="00000000" w:rsidRPr="00000000">
        <w:rPr>
          <w:rtl w:val="0"/>
        </w:rPr>
      </w:r>
    </w:p>
    <w:p w:rsidR="00000000" w:rsidDel="00000000" w:rsidP="00000000" w:rsidRDefault="00000000" w:rsidRPr="00000000" w14:paraId="0000000B">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Soliste reconnue, Valérie révèle sur scène les possibilités infinies de la harpe, explorant avec audace ses sonorités insoupçonnées et repoussant les frontières de cet instrument millénaire. Elle collabore régulièrement avec des orchestres prestigieux (Les Violons du Roy, Orchestre symphonique de Montréal, Orchestre symphonique de Québec, Orchestre Métropolitain) et des chefs d’envergure internationale comme Yannick Nézet-Séguin et Bernard Labadie.</w:t>
      </w:r>
      <w:r w:rsidDel="00000000" w:rsidR="00000000" w:rsidRPr="00000000">
        <w:rPr>
          <w:rtl w:val="0"/>
        </w:rPr>
      </w:r>
    </w:p>
    <w:p w:rsidR="00000000" w:rsidDel="00000000" w:rsidP="00000000" w:rsidRDefault="00000000" w:rsidRPr="00000000" w14:paraId="0000000C">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Ce parcours lui a valu de </w:t>
      </w:r>
      <w:hyperlink r:id="rId11">
        <w:r w:rsidDel="00000000" w:rsidR="00000000" w:rsidRPr="00000000">
          <w:rPr>
            <w:rFonts w:ascii="Helvetica Neue" w:cs="Helvetica Neue" w:eastAsia="Helvetica Neue" w:hAnsi="Helvetica Neue"/>
            <w:color w:val="0563c1"/>
            <w:sz w:val="22"/>
            <w:szCs w:val="22"/>
            <w:u w:val="single"/>
            <w:rtl w:val="0"/>
          </w:rPr>
          <w:t xml:space="preserve">nombreuses distinctions</w:t>
        </w:r>
      </w:hyperlink>
      <w:r w:rsidDel="00000000" w:rsidR="00000000" w:rsidRPr="00000000">
        <w:rPr>
          <w:rFonts w:ascii="Helvetica Neue" w:cs="Helvetica Neue" w:eastAsia="Helvetica Neue" w:hAnsi="Helvetica Neue"/>
          <w:color w:val="000000"/>
          <w:sz w:val="22"/>
          <w:szCs w:val="22"/>
          <w:rtl w:val="0"/>
        </w:rPr>
        <w:t xml:space="preserve"> au fil des ans, à commencer par le Prix d’Europe, obtenu en 2008 — elle est alors la première harpiste en près d’un siècle à remporter cet honneur. Diplômée du Conservatoire avec grande distinction sous la direction de Caroline Lizotte, elle poursuit ensuite sa formation à New York auprès de Rita Costanzi, après avoir découvert la harpe avec Marie-Josée Laprise et Manon Lecomte. Elle a depuis été nommée Révélation de l’année Radio-Canada et a reçu plusieurs Prix Opus, en plus de quelques nominations au Gala de l’ADISQ.</w:t>
      </w:r>
      <w:r w:rsidDel="00000000" w:rsidR="00000000" w:rsidRPr="00000000">
        <w:rPr>
          <w:rtl w:val="0"/>
        </w:rPr>
      </w:r>
    </w:p>
    <w:p w:rsidR="00000000" w:rsidDel="00000000" w:rsidP="00000000" w:rsidRDefault="00000000" w:rsidRPr="00000000" w14:paraId="0000000D">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Valérie joue sur une harpe « Apollonia » de Salvi, gracieusement prêtée par l’entreprise Canimex de Drummondville, propriété du mécène Roger Dubois.</w:t>
        <w:br w:type="textWrapping"/>
      </w:r>
      <w:r w:rsidDel="00000000" w:rsidR="00000000" w:rsidRPr="00000000">
        <w:rPr>
          <w:rtl w:val="0"/>
        </w:rPr>
      </w:r>
    </w:p>
    <w:p w:rsidR="00000000" w:rsidDel="00000000" w:rsidP="00000000" w:rsidRDefault="00000000" w:rsidRPr="00000000" w14:paraId="0000000E">
      <w:pPr>
        <w:spacing w:after="240" w:before="24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b w:val="1"/>
          <w:bCs w:val="1"/>
          <w:color w:val="666666"/>
          <w:sz w:val="22"/>
          <w:szCs w:val="22"/>
          <w:rtl w:val="0"/>
        </w:rPr>
        <w:t xml:space="preserve">Courte - 253 mots</w:t>
      </w:r>
      <w:r w:rsidDel="00000000" w:rsidR="00000000" w:rsidRPr="00000000">
        <w:rPr>
          <w:rtl w:val="0"/>
        </w:rPr>
      </w:r>
    </w:p>
    <w:p w:rsidR="00000000" w:rsidDel="00000000" w:rsidP="00000000" w:rsidRDefault="00000000" w:rsidRPr="00000000" w14:paraId="0000000F">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i w:val="1"/>
          <w:iCs w:val="1"/>
          <w:color w:val="000000"/>
          <w:sz w:val="22"/>
          <w:szCs w:val="22"/>
          <w:rtl w:val="0"/>
        </w:rPr>
        <w:t xml:space="preserve">« La musique nous donne accès au cœur du monde. »</w:t>
        <w:br w:type="textWrapping"/>
        <w:t xml:space="preserve">– Hubert Reeves</w:t>
      </w:r>
      <w:r w:rsidDel="00000000" w:rsidR="00000000" w:rsidRPr="00000000">
        <w:rPr>
          <w:rtl w:val="0"/>
        </w:rPr>
      </w:r>
    </w:p>
    <w:p w:rsidR="00000000" w:rsidDel="00000000" w:rsidP="00000000" w:rsidRDefault="00000000" w:rsidRPr="00000000" w14:paraId="00000010">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Harpiste et entrepreneure humanitaire, Valérie Milot porte la conviction que la musique appartient à tous, comme outil de réflexion, de dialogue et de solidarité.</w:t>
      </w:r>
      <w:r w:rsidDel="00000000" w:rsidR="00000000" w:rsidRPr="00000000">
        <w:rPr>
          <w:rtl w:val="0"/>
        </w:rPr>
      </w:r>
    </w:p>
    <w:p w:rsidR="00000000" w:rsidDel="00000000" w:rsidP="00000000" w:rsidRDefault="00000000" w:rsidRPr="00000000" w14:paraId="00000011">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En 2016, elle fonde </w:t>
      </w:r>
      <w:hyperlink r:id="rId12">
        <w:r w:rsidDel="00000000" w:rsidR="00000000" w:rsidRPr="00000000">
          <w:rPr>
            <w:rFonts w:ascii="Helvetica Neue" w:cs="Helvetica Neue" w:eastAsia="Helvetica Neue" w:hAnsi="Helvetica Neue"/>
            <w:color w:val="0563c1"/>
            <w:sz w:val="22"/>
            <w:szCs w:val="22"/>
            <w:u w:val="single"/>
            <w:rtl w:val="0"/>
          </w:rPr>
          <w:t xml:space="preserve">Anémone 47</w:t>
        </w:r>
      </w:hyperlink>
      <w:r w:rsidDel="00000000" w:rsidR="00000000" w:rsidRPr="00000000">
        <w:rPr>
          <w:rFonts w:ascii="Helvetica Neue" w:cs="Helvetica Neue" w:eastAsia="Helvetica Neue" w:hAnsi="Helvetica Neue"/>
          <w:color w:val="000000"/>
          <w:sz w:val="22"/>
          <w:szCs w:val="22"/>
          <w:rtl w:val="0"/>
        </w:rPr>
        <w:t xml:space="preserve">, qu’elle co-dirige avec le violoncelliste Stéphane Tétreault, pour offrir concerts et ateliers à ceux qui ont le moins accès à la musique : milieux de soins, familles, personnes vivant avec une déficience intellectuelle ou autistes, et populations marginalisées.</w:t>
      </w:r>
      <w:r w:rsidDel="00000000" w:rsidR="00000000" w:rsidRPr="00000000">
        <w:rPr>
          <w:rtl w:val="0"/>
        </w:rPr>
      </w:r>
    </w:p>
    <w:p w:rsidR="00000000" w:rsidDel="00000000" w:rsidP="00000000" w:rsidRDefault="00000000" w:rsidRPr="00000000" w14:paraId="00000012">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Musicienne dès l’enfance, elle a aussi enseigné la harpe pendant près de vingt ans, notamment aux Conservatoires de Montréal et de Trois-Rivières, et poursuit aujourd’hui cette transmission par des classes de maître et à l’académie estivale Orford Musique.</w:t>
      </w:r>
      <w:r w:rsidDel="00000000" w:rsidR="00000000" w:rsidRPr="00000000">
        <w:rPr>
          <w:rtl w:val="0"/>
        </w:rPr>
      </w:r>
    </w:p>
    <w:p w:rsidR="00000000" w:rsidDel="00000000" w:rsidP="00000000" w:rsidRDefault="00000000" w:rsidRPr="00000000" w14:paraId="00000013">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Plus de 4,6 millions de vues sur </w:t>
      </w:r>
      <w:hyperlink r:id="rId13">
        <w:r w:rsidDel="00000000" w:rsidR="00000000" w:rsidRPr="00000000">
          <w:rPr>
            <w:rFonts w:ascii="Helvetica Neue" w:cs="Helvetica Neue" w:eastAsia="Helvetica Neue" w:hAnsi="Helvetica Neue"/>
            <w:color w:val="0563c1"/>
            <w:sz w:val="22"/>
            <w:szCs w:val="22"/>
            <w:u w:val="single"/>
            <w:rtl w:val="0"/>
          </w:rPr>
          <w:t xml:space="preserve">YouTube</w:t>
        </w:r>
      </w:hyperlink>
      <w:r w:rsidDel="00000000" w:rsidR="00000000" w:rsidRPr="00000000">
        <w:rPr>
          <w:rFonts w:ascii="Helvetica Neue" w:cs="Helvetica Neue" w:eastAsia="Helvetica Neue" w:hAnsi="Helvetica Neue"/>
          <w:color w:val="000000"/>
          <w:sz w:val="22"/>
          <w:szCs w:val="22"/>
          <w:rtl w:val="0"/>
        </w:rPr>
        <w:t xml:space="preserve"> témoignent de son rayonnement numérique. Sa discographie compte plus d’une trentaine d’enregistrements, dont </w:t>
      </w:r>
      <w:hyperlink r:id="rId14">
        <w:r w:rsidDel="00000000" w:rsidR="00000000" w:rsidRPr="00000000">
          <w:rPr>
            <w:rFonts w:ascii="Helvetica Neue" w:cs="Helvetica Neue" w:eastAsia="Helvetica Neue" w:hAnsi="Helvetica Neue"/>
            <w:color w:val="0563c1"/>
            <w:sz w:val="22"/>
            <w:szCs w:val="22"/>
            <w:u w:val="single"/>
            <w:rtl w:val="0"/>
          </w:rPr>
          <w:t xml:space="preserve">Nebulæ</w:t>
        </w:r>
      </w:hyperlink>
      <w:r w:rsidDel="00000000" w:rsidR="00000000" w:rsidRPr="00000000">
        <w:rPr>
          <w:rFonts w:ascii="Helvetica Neue" w:cs="Helvetica Neue" w:eastAsia="Helvetica Neue" w:hAnsi="Helvetica Neue"/>
          <w:color w:val="000000"/>
          <w:sz w:val="22"/>
          <w:szCs w:val="22"/>
          <w:rtl w:val="0"/>
        </w:rPr>
        <w:t xml:space="preserve">, son 12e album lancé à l’automne 2025, qui a amorcé une tournée en solo — désormais aussi en anglais — totalisant déjà 32 représentations.</w:t>
      </w:r>
      <w:r w:rsidDel="00000000" w:rsidR="00000000" w:rsidRPr="00000000">
        <w:rPr>
          <w:rtl w:val="0"/>
        </w:rPr>
      </w:r>
    </w:p>
    <w:p w:rsidR="00000000" w:rsidDel="00000000" w:rsidP="00000000" w:rsidRDefault="00000000" w:rsidRPr="00000000" w14:paraId="00000014">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Adepte du </w:t>
      </w:r>
      <w:r w:rsidDel="00000000" w:rsidR="00000000" w:rsidRPr="00000000">
        <w:rPr>
          <w:rFonts w:ascii="Helvetica Neue" w:cs="Helvetica Neue" w:eastAsia="Helvetica Neue" w:hAnsi="Helvetica Neue"/>
          <w:i w:val="1"/>
          <w:iCs w:val="1"/>
          <w:color w:val="000000"/>
          <w:sz w:val="22"/>
          <w:szCs w:val="22"/>
          <w:rtl w:val="0"/>
        </w:rPr>
        <w:t xml:space="preserve">slow touring</w:t>
      </w:r>
      <w:r w:rsidDel="00000000" w:rsidR="00000000" w:rsidRPr="00000000">
        <w:rPr>
          <w:rFonts w:ascii="Helvetica Neue" w:cs="Helvetica Neue" w:eastAsia="Helvetica Neue" w:hAnsi="Helvetica Neue"/>
          <w:color w:val="000000"/>
          <w:sz w:val="22"/>
          <w:szCs w:val="22"/>
          <w:rtl w:val="0"/>
        </w:rPr>
        <w:t xml:space="preserve">, elle multiplie les activités communautaires avec </w:t>
      </w:r>
      <w:hyperlink r:id="rId15">
        <w:r w:rsidDel="00000000" w:rsidR="00000000" w:rsidRPr="00000000">
          <w:rPr>
            <w:rFonts w:ascii="Helvetica Neue" w:cs="Helvetica Neue" w:eastAsia="Helvetica Neue" w:hAnsi="Helvetica Neue"/>
            <w:color w:val="0563c1"/>
            <w:sz w:val="22"/>
            <w:szCs w:val="22"/>
            <w:u w:val="single"/>
            <w:rtl w:val="0"/>
          </w:rPr>
          <w:t xml:space="preserve">Anémone 47</w:t>
        </w:r>
      </w:hyperlink>
      <w:r w:rsidDel="00000000" w:rsidR="00000000" w:rsidRPr="00000000">
        <w:rPr>
          <w:rFonts w:ascii="Helvetica Neue" w:cs="Helvetica Neue" w:eastAsia="Helvetica Neue" w:hAnsi="Helvetica Neue"/>
          <w:color w:val="000000"/>
          <w:sz w:val="22"/>
          <w:szCs w:val="22"/>
          <w:rtl w:val="0"/>
        </w:rPr>
        <w:t xml:space="preserve"> pour que chaque déplacement dépasse la scène.</w:t>
      </w:r>
      <w:r w:rsidDel="00000000" w:rsidR="00000000" w:rsidRPr="00000000">
        <w:rPr>
          <w:rtl w:val="0"/>
        </w:rPr>
      </w:r>
    </w:p>
    <w:p w:rsidR="00000000" w:rsidDel="00000000" w:rsidP="00000000" w:rsidRDefault="00000000" w:rsidRPr="00000000" w14:paraId="00000015">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Soliste reconnue, elle collabore avec des orchestres prestigieux (Les Violons du Roy, OSM, OSQ, Orchestre Métropolitain) et des chefs comme Yannick Nézet-Séguin. Première harpiste en près d’un siècle à remporter le Prix d’Europe (2008), elle a aussi été nommée Révélation de l’année Radio-Canada et a reçu plusieurs Prix Opus.</w:t>
      </w:r>
      <w:r w:rsidDel="00000000" w:rsidR="00000000" w:rsidRPr="00000000">
        <w:rPr>
          <w:rtl w:val="0"/>
        </w:rPr>
      </w:r>
    </w:p>
    <w:p w:rsidR="00000000" w:rsidDel="00000000" w:rsidP="00000000" w:rsidRDefault="00000000" w:rsidRPr="00000000" w14:paraId="00000016">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Valérie joue sur une harpe « Apollonia » de Salvi, gracieusement prêtée par l’entreprise Canimex de Drummondville, propriété du mécène Roger Dubois.</w:t>
        <w:br w:type="textWrapping"/>
      </w:r>
      <w:r w:rsidDel="00000000" w:rsidR="00000000" w:rsidRPr="00000000">
        <w:rPr>
          <w:rtl w:val="0"/>
        </w:rPr>
      </w:r>
    </w:p>
    <w:p w:rsidR="00000000" w:rsidDel="00000000" w:rsidP="00000000" w:rsidRDefault="00000000" w:rsidRPr="00000000" w14:paraId="00000017">
      <w:pPr>
        <w:spacing w:after="240" w:before="24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b w:val="1"/>
          <w:bCs w:val="1"/>
          <w:color w:val="666666"/>
          <w:sz w:val="22"/>
          <w:szCs w:val="22"/>
          <w:rtl w:val="0"/>
        </w:rPr>
        <w:t xml:space="preserve">Très courte - 103 mots</w:t>
      </w:r>
      <w:r w:rsidDel="00000000" w:rsidR="00000000" w:rsidRPr="00000000">
        <w:rPr>
          <w:rtl w:val="0"/>
        </w:rPr>
      </w:r>
    </w:p>
    <w:p w:rsidR="00000000" w:rsidDel="00000000" w:rsidP="00000000" w:rsidRDefault="00000000" w:rsidRPr="00000000" w14:paraId="00000018">
      <w:pPr>
        <w:spacing w:after="200" w:line="276" w:lineRule="auto"/>
        <w:rPr>
          <w:rFonts w:ascii="Times New Roman" w:cs="Times New Roman" w:eastAsia="Times New Roman" w:hAnsi="Times New Roman"/>
        </w:rPr>
      </w:pPr>
      <w:r w:rsidDel="00000000" w:rsidR="00000000" w:rsidRPr="00000000">
        <w:rPr>
          <w:rFonts w:ascii="Helvetica Neue" w:cs="Helvetica Neue" w:eastAsia="Helvetica Neue" w:hAnsi="Helvetica Neue"/>
          <w:color w:val="000000"/>
          <w:sz w:val="22"/>
          <w:szCs w:val="22"/>
          <w:rtl w:val="0"/>
        </w:rPr>
        <w:t xml:space="preserve">Harpiste et entrepreneure humanitaire, Valérie Milot met la musique au service de l’accessibilité et de la solidarité. En 2016, elle fonde </w:t>
      </w:r>
      <w:hyperlink r:id="rId16">
        <w:r w:rsidDel="00000000" w:rsidR="00000000" w:rsidRPr="00000000">
          <w:rPr>
            <w:rFonts w:ascii="Helvetica Neue" w:cs="Helvetica Neue" w:eastAsia="Helvetica Neue" w:hAnsi="Helvetica Neue"/>
            <w:color w:val="0563c1"/>
            <w:sz w:val="22"/>
            <w:szCs w:val="22"/>
            <w:u w:val="single"/>
            <w:rtl w:val="0"/>
          </w:rPr>
          <w:t xml:space="preserve">Anémone 47</w:t>
        </w:r>
      </w:hyperlink>
      <w:r w:rsidDel="00000000" w:rsidR="00000000" w:rsidRPr="00000000">
        <w:rPr>
          <w:rFonts w:ascii="Helvetica Neue" w:cs="Helvetica Neue" w:eastAsia="Helvetica Neue" w:hAnsi="Helvetica Neue"/>
          <w:color w:val="000000"/>
          <w:sz w:val="22"/>
          <w:szCs w:val="22"/>
          <w:rtl w:val="0"/>
        </w:rPr>
        <w:t xml:space="preserve">, qu’elle co-dirige avec le violoncelliste Stéphane Tétreault, pour offrir concerts et ateliers à ceux qui ont le moins accès à la musique. Première harpiste en près d’un siècle à remporter le Prix d’Europe (2008), elle collabore avec les grands orchestres québécois et a lancé en 2025 son douzième album, </w:t>
      </w:r>
      <w:hyperlink r:id="rId17">
        <w:r w:rsidDel="00000000" w:rsidR="00000000" w:rsidRPr="00000000">
          <w:rPr>
            <w:rFonts w:ascii="Helvetica Neue" w:cs="Helvetica Neue" w:eastAsia="Helvetica Neue" w:hAnsi="Helvetica Neue"/>
            <w:color w:val="0563c1"/>
            <w:sz w:val="22"/>
            <w:szCs w:val="22"/>
            <w:u w:val="single"/>
            <w:rtl w:val="0"/>
          </w:rPr>
          <w:t xml:space="preserve">Nebulæ</w:t>
        </w:r>
      </w:hyperlink>
      <w:r w:rsidDel="00000000" w:rsidR="00000000" w:rsidRPr="00000000">
        <w:rPr>
          <w:rFonts w:ascii="Helvetica Neue" w:cs="Helvetica Neue" w:eastAsia="Helvetica Neue" w:hAnsi="Helvetica Neue"/>
          <w:color w:val="000000"/>
          <w:sz w:val="22"/>
          <w:szCs w:val="22"/>
          <w:rtl w:val="0"/>
        </w:rPr>
        <w:t xml:space="preserve">, dont la tournée se poursuit aujourd’hui au Canada.</w:t>
      </w:r>
      <w:r w:rsidDel="00000000" w:rsidR="00000000" w:rsidRPr="00000000">
        <w:rPr>
          <w:rFonts w:ascii="Times New Roman" w:cs="Times New Roman" w:eastAsia="Times New Roman" w:hAnsi="Times New Roman"/>
          <w:rtl w:val="0"/>
        </w:rPr>
        <w:t xml:space="preserve"> </w:t>
      </w:r>
      <w:r w:rsidDel="00000000" w:rsidR="00000000" w:rsidRPr="00000000">
        <w:rPr>
          <w:rFonts w:ascii="Helvetica Neue" w:cs="Helvetica Neue" w:eastAsia="Helvetica Neue" w:hAnsi="Helvetica Neue"/>
          <w:color w:val="000000"/>
          <w:sz w:val="22"/>
          <w:szCs w:val="22"/>
          <w:rtl w:val="0"/>
        </w:rPr>
        <w:t xml:space="preserve">Valérie joue sur une harpe « Apollonia » de Salvi, gracieusement prêtée par l’entreprise Canimex de Drummondville, propriété du mécène Roger Dubois.</w:t>
      </w:r>
      <w:r w:rsidDel="00000000" w:rsidR="00000000" w:rsidRPr="00000000">
        <w:rPr>
          <w:rtl w:val="0"/>
        </w:rPr>
      </w:r>
    </w:p>
    <w:p w:rsidR="00000000" w:rsidDel="00000000" w:rsidP="00000000" w:rsidRDefault="00000000" w:rsidRPr="00000000" w14:paraId="00000019">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valeriemilot.com/fr/prix-et-distinctions/" TargetMode="External"/><Relationship Id="rId10" Type="http://schemas.openxmlformats.org/officeDocument/2006/relationships/hyperlink" Target="https://www.anemone47.com/fr" TargetMode="External"/><Relationship Id="rId13" Type="http://schemas.openxmlformats.org/officeDocument/2006/relationships/hyperlink" Target="http://www.youtube.com/valeriemilotharpe" TargetMode="External"/><Relationship Id="rId12" Type="http://schemas.openxmlformats.org/officeDocument/2006/relationships/hyperlink" Target="https://www.anemone47.com/f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nebulae.valeriemilot.com/fr" TargetMode="External"/><Relationship Id="rId15" Type="http://schemas.openxmlformats.org/officeDocument/2006/relationships/hyperlink" Target="https://www.anemone47.com/fr" TargetMode="External"/><Relationship Id="rId14" Type="http://schemas.openxmlformats.org/officeDocument/2006/relationships/hyperlink" Target="http://nebulae.valeriemilot.com/fr" TargetMode="External"/><Relationship Id="rId17" Type="http://schemas.openxmlformats.org/officeDocument/2006/relationships/hyperlink" Target="http://nebulae.valeriemilot.com/fr" TargetMode="External"/><Relationship Id="rId16" Type="http://schemas.openxmlformats.org/officeDocument/2006/relationships/hyperlink" Target="https://www.anemone47.com/fr" TargetMode="External"/><Relationship Id="rId5" Type="http://schemas.openxmlformats.org/officeDocument/2006/relationships/styles" Target="styles.xml"/><Relationship Id="rId6" Type="http://schemas.openxmlformats.org/officeDocument/2006/relationships/hyperlink" Target="https://www.anemone47.com/fr" TargetMode="External"/><Relationship Id="rId7" Type="http://schemas.openxmlformats.org/officeDocument/2006/relationships/hyperlink" Target="http://www.youtube.com/valeriemilotharpe" TargetMode="External"/><Relationship Id="rId8" Type="http://schemas.openxmlformats.org/officeDocument/2006/relationships/hyperlink" Target="https://valeriemilot.com/fr/audi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